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15" w:rsidRDefault="00267515" w:rsidP="00267515">
      <w:pPr>
        <w:jc w:val="center"/>
        <w:rPr>
          <w:rStyle w:val="FontStyle17"/>
          <w:rFonts w:eastAsia="Times New Roman"/>
          <w:sz w:val="32"/>
          <w:szCs w:val="32"/>
        </w:rPr>
      </w:pPr>
      <w:r>
        <w:rPr>
          <w:rStyle w:val="FontStyle17"/>
          <w:rFonts w:eastAsia="Times New Roman"/>
          <w:sz w:val="32"/>
          <w:szCs w:val="32"/>
        </w:rPr>
        <w:t>АДМИНИСТРАЦИЯ</w:t>
      </w:r>
    </w:p>
    <w:p w:rsidR="00267515" w:rsidRDefault="006D2BE6" w:rsidP="00267515">
      <w:pPr>
        <w:jc w:val="center"/>
        <w:rPr>
          <w:rStyle w:val="FontStyle17"/>
          <w:rFonts w:eastAsia="Times New Roman"/>
          <w:sz w:val="32"/>
          <w:szCs w:val="32"/>
        </w:rPr>
      </w:pPr>
      <w:r>
        <w:rPr>
          <w:rStyle w:val="FontStyle17"/>
          <w:rFonts w:eastAsia="Times New Roman"/>
          <w:sz w:val="32"/>
          <w:szCs w:val="32"/>
        </w:rPr>
        <w:t>ВОЛОКО</w:t>
      </w:r>
      <w:r w:rsidR="00267515">
        <w:rPr>
          <w:rStyle w:val="FontStyle17"/>
          <w:rFonts w:eastAsia="Times New Roman"/>
          <w:sz w:val="32"/>
          <w:szCs w:val="32"/>
        </w:rPr>
        <w:t xml:space="preserve">НСКОГО СЕЛЬСОВЕТА   </w:t>
      </w:r>
    </w:p>
    <w:p w:rsidR="00267515" w:rsidRDefault="00267515" w:rsidP="00267515">
      <w:pPr>
        <w:jc w:val="center"/>
        <w:rPr>
          <w:rStyle w:val="FontStyle17"/>
          <w:rFonts w:eastAsia="Times New Roman"/>
          <w:sz w:val="32"/>
          <w:szCs w:val="32"/>
        </w:rPr>
      </w:pPr>
      <w:r>
        <w:rPr>
          <w:rStyle w:val="FontStyle17"/>
          <w:rFonts w:eastAsia="Times New Roman"/>
          <w:sz w:val="32"/>
          <w:szCs w:val="32"/>
        </w:rPr>
        <w:t xml:space="preserve">   БОЛЬШЕСОЛДАТСКОГО РАЙОНА КУРСКОЙ ОБЛАСТИ</w:t>
      </w:r>
    </w:p>
    <w:p w:rsidR="00267515" w:rsidRDefault="00267515" w:rsidP="00267515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267515" w:rsidRDefault="00267515" w:rsidP="00267515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267515" w:rsidRDefault="00267515" w:rsidP="00267515">
      <w:pPr>
        <w:pStyle w:val="Style3"/>
        <w:widowControl/>
        <w:spacing w:before="132"/>
        <w:jc w:val="center"/>
        <w:rPr>
          <w:rStyle w:val="FontStyle17"/>
          <w:spacing w:val="80"/>
          <w:sz w:val="32"/>
          <w:szCs w:val="32"/>
        </w:rPr>
      </w:pPr>
      <w:r>
        <w:rPr>
          <w:rStyle w:val="FontStyle17"/>
          <w:spacing w:val="80"/>
          <w:sz w:val="32"/>
          <w:szCs w:val="32"/>
        </w:rPr>
        <w:t>ПОСТАНОВЛЕНИЕ</w:t>
      </w:r>
    </w:p>
    <w:p w:rsidR="00267515" w:rsidRDefault="00267515" w:rsidP="00267515">
      <w:pPr>
        <w:pStyle w:val="Style4"/>
        <w:widowControl/>
        <w:spacing w:line="240" w:lineRule="exact"/>
        <w:ind w:right="7219"/>
        <w:rPr>
          <w:sz w:val="20"/>
          <w:szCs w:val="20"/>
        </w:rPr>
      </w:pPr>
    </w:p>
    <w:p w:rsidR="00267515" w:rsidRDefault="00267515" w:rsidP="00267515">
      <w:pPr>
        <w:pStyle w:val="Style4"/>
        <w:widowControl/>
        <w:spacing w:before="46"/>
        <w:ind w:right="6803"/>
        <w:rPr>
          <w:rStyle w:val="FontStyle18"/>
          <w:sz w:val="28"/>
          <w:szCs w:val="28"/>
          <w:u w:val="single"/>
        </w:rPr>
      </w:pPr>
    </w:p>
    <w:p w:rsidR="00267515" w:rsidRDefault="006E2F18" w:rsidP="00267515">
      <w:pPr>
        <w:pStyle w:val="Style4"/>
        <w:widowControl/>
        <w:spacing w:before="46"/>
        <w:ind w:right="6803"/>
        <w:rPr>
          <w:rStyle w:val="FontStyle18"/>
          <w:spacing w:val="40"/>
          <w:sz w:val="28"/>
          <w:szCs w:val="28"/>
          <w:u w:val="single"/>
        </w:rPr>
      </w:pPr>
      <w:r>
        <w:rPr>
          <w:rStyle w:val="FontStyle18"/>
          <w:sz w:val="28"/>
          <w:szCs w:val="28"/>
          <w:u w:val="single"/>
        </w:rPr>
        <w:t>11</w:t>
      </w:r>
      <w:r w:rsidR="0044271B">
        <w:rPr>
          <w:rStyle w:val="FontStyle18"/>
          <w:sz w:val="28"/>
          <w:szCs w:val="28"/>
          <w:u w:val="single"/>
        </w:rPr>
        <w:t xml:space="preserve">.10.2018 </w:t>
      </w:r>
      <w:proofErr w:type="spellStart"/>
      <w:r w:rsidR="0044271B">
        <w:rPr>
          <w:rStyle w:val="FontStyle18"/>
          <w:sz w:val="28"/>
          <w:szCs w:val="28"/>
          <w:u w:val="single"/>
        </w:rPr>
        <w:t>г№</w:t>
      </w:r>
      <w:proofErr w:type="spellEnd"/>
      <w:r w:rsidR="0044271B">
        <w:rPr>
          <w:rStyle w:val="FontStyle18"/>
          <w:sz w:val="28"/>
          <w:szCs w:val="28"/>
          <w:u w:val="single"/>
        </w:rPr>
        <w:t xml:space="preserve"> 176</w:t>
      </w:r>
    </w:p>
    <w:p w:rsidR="00267515" w:rsidRDefault="006D2BE6" w:rsidP="00267515">
      <w:pPr>
        <w:pStyle w:val="Style4"/>
        <w:widowControl/>
        <w:spacing w:before="46"/>
        <w:ind w:right="6803"/>
        <w:rPr>
          <w:rStyle w:val="FontStyle18"/>
          <w:b w:val="0"/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t>с</w:t>
      </w:r>
      <w:proofErr w:type="gramStart"/>
      <w:r w:rsidR="0026751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>В</w:t>
      </w:r>
      <w:proofErr w:type="gramEnd"/>
      <w:r>
        <w:rPr>
          <w:rStyle w:val="FontStyle18"/>
          <w:sz w:val="28"/>
          <w:szCs w:val="28"/>
        </w:rPr>
        <w:t>олоконск</w:t>
      </w:r>
      <w:proofErr w:type="spellEnd"/>
    </w:p>
    <w:p w:rsidR="00267515" w:rsidRDefault="00267515" w:rsidP="00267515">
      <w:pPr>
        <w:pStyle w:val="Style5"/>
        <w:widowControl/>
        <w:spacing w:line="240" w:lineRule="exact"/>
        <w:ind w:right="4061"/>
        <w:rPr>
          <w:sz w:val="20"/>
          <w:szCs w:val="20"/>
        </w:rPr>
      </w:pPr>
    </w:p>
    <w:p w:rsidR="00267515" w:rsidRDefault="00267515" w:rsidP="00267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</w:t>
      </w:r>
      <w:r w:rsidR="006D2BE6">
        <w:rPr>
          <w:rFonts w:ascii="Times New Roman" w:hAnsi="Times New Roman" w:cs="Times New Roman"/>
          <w:b/>
          <w:sz w:val="28"/>
          <w:szCs w:val="28"/>
        </w:rPr>
        <w:t>Волоконс</w:t>
      </w:r>
      <w:r>
        <w:rPr>
          <w:rFonts w:ascii="Times New Roman" w:hAnsi="Times New Roman" w:cs="Times New Roman"/>
          <w:b/>
          <w:sz w:val="28"/>
          <w:szCs w:val="28"/>
        </w:rPr>
        <w:t>кого сельсовета Большесолдатского района Курской области органом, осуществляющим полномочия по учету бюджетных и денежных обязательств</w:t>
      </w:r>
    </w:p>
    <w:p w:rsidR="00267515" w:rsidRDefault="00267515" w:rsidP="00267515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rStyle w:val="apple-converted-space"/>
          <w:color w:val="0F1419"/>
        </w:rPr>
      </w:pPr>
      <w:r>
        <w:rPr>
          <w:sz w:val="28"/>
          <w:szCs w:val="28"/>
        </w:rPr>
        <w:t xml:space="preserve">    В соответствии с положениями статей 166.1, 168, 220.1, 241.1 Бюджетного кодекса  Российской   Федерации</w:t>
      </w:r>
      <w:r>
        <w:rPr>
          <w:color w:val="0F1419"/>
          <w:sz w:val="28"/>
          <w:szCs w:val="28"/>
        </w:rPr>
        <w:t xml:space="preserve">    Администрация          </w:t>
      </w:r>
      <w:r w:rsidR="006D2BE6">
        <w:rPr>
          <w:color w:val="0F1419"/>
          <w:sz w:val="28"/>
          <w:szCs w:val="28"/>
        </w:rPr>
        <w:t>Волокон</w:t>
      </w:r>
      <w:r>
        <w:rPr>
          <w:color w:val="0F1419"/>
          <w:sz w:val="28"/>
          <w:szCs w:val="28"/>
        </w:rPr>
        <w:t>ского          сельсовета </w:t>
      </w:r>
      <w:r>
        <w:rPr>
          <w:rStyle w:val="apple-converted-space"/>
          <w:color w:val="0F1419"/>
          <w:sz w:val="28"/>
          <w:szCs w:val="28"/>
        </w:rPr>
        <w:t>Большесолдатского    района     Курской     области</w:t>
      </w:r>
    </w:p>
    <w:p w:rsidR="00267515" w:rsidRDefault="00267515" w:rsidP="00267515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rStyle w:val="a4"/>
        </w:rPr>
      </w:pPr>
      <w:r>
        <w:rPr>
          <w:rStyle w:val="a4"/>
          <w:color w:val="0F1419"/>
          <w:sz w:val="28"/>
          <w:szCs w:val="28"/>
        </w:rPr>
        <w:t>ПОСТАНОВЛЯЕТ:</w:t>
      </w:r>
    </w:p>
    <w:p w:rsidR="00267515" w:rsidRDefault="0044271B" w:rsidP="00267515">
      <w:pPr>
        <w:pStyle w:val="a3"/>
        <w:shd w:val="clear" w:color="auto" w:fill="FFFFFF" w:themeFill="background1"/>
        <w:spacing w:before="180" w:beforeAutospacing="0" w:after="180" w:afterAutospacing="0"/>
        <w:jc w:val="both"/>
      </w:pPr>
      <w:proofErr w:type="gramStart"/>
      <w:r>
        <w:rPr>
          <w:rStyle w:val="a4"/>
          <w:b w:val="0"/>
          <w:color w:val="0F1419"/>
          <w:sz w:val="28"/>
          <w:szCs w:val="28"/>
        </w:rPr>
        <w:t>1.Утвердить прилагаемый П</w:t>
      </w:r>
      <w:r w:rsidR="00267515">
        <w:rPr>
          <w:rStyle w:val="a4"/>
          <w:b w:val="0"/>
          <w:color w:val="0F1419"/>
          <w:sz w:val="28"/>
          <w:szCs w:val="28"/>
        </w:rPr>
        <w:t xml:space="preserve">орядок </w:t>
      </w:r>
      <w:r w:rsidR="00267515">
        <w:rPr>
          <w:sz w:val="28"/>
          <w:szCs w:val="28"/>
        </w:rPr>
        <w:t xml:space="preserve">учета бюджетных и денежных обязательств получателей средств бюджета </w:t>
      </w:r>
      <w:r w:rsidR="006D2BE6">
        <w:rPr>
          <w:sz w:val="28"/>
          <w:szCs w:val="28"/>
        </w:rPr>
        <w:t>Волокон</w:t>
      </w:r>
      <w:r w:rsidR="00267515">
        <w:rPr>
          <w:sz w:val="28"/>
          <w:szCs w:val="28"/>
        </w:rPr>
        <w:t>ского сельсовета Большесолдатского района Курской области</w:t>
      </w:r>
      <w:r>
        <w:rPr>
          <w:sz w:val="28"/>
          <w:szCs w:val="28"/>
        </w:rPr>
        <w:t xml:space="preserve">, установить Порядок  исполнения бюджета Волоконского сельсовета Большесолдатского района Курской области по расходам в части учета </w:t>
      </w:r>
      <w:r w:rsidR="00267515">
        <w:rPr>
          <w:sz w:val="28"/>
          <w:szCs w:val="28"/>
        </w:rPr>
        <w:t xml:space="preserve"> органом, осуществляющим полномочия по учету бюджетных и денежных обязательств</w:t>
      </w:r>
      <w:r>
        <w:rPr>
          <w:sz w:val="28"/>
          <w:szCs w:val="28"/>
        </w:rPr>
        <w:t>, бюджетных и денежных обязательств получателей средств бюджета Волоконского сельсовета Большесолдатского района Курской области.</w:t>
      </w:r>
      <w:proofErr w:type="gramEnd"/>
    </w:p>
    <w:p w:rsidR="0044271B" w:rsidRDefault="00267515" w:rsidP="00267515">
      <w:pPr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4271B">
        <w:rPr>
          <w:rFonts w:ascii="Times New Roman" w:hAnsi="Times New Roman" w:cs="Times New Roman"/>
          <w:color w:val="0F1419"/>
          <w:sz w:val="28"/>
          <w:szCs w:val="28"/>
        </w:rPr>
        <w:t xml:space="preserve">Настоящее постановление </w:t>
      </w:r>
      <w:r w:rsidR="007A734E">
        <w:rPr>
          <w:rFonts w:ascii="Times New Roman" w:hAnsi="Times New Roman" w:cs="Times New Roman"/>
          <w:color w:val="0F1419"/>
          <w:sz w:val="28"/>
          <w:szCs w:val="28"/>
        </w:rPr>
        <w:t xml:space="preserve">вступает в силу со дня его подписания, </w:t>
      </w:r>
      <w:r w:rsidR="0044271B">
        <w:rPr>
          <w:rFonts w:ascii="Times New Roman" w:hAnsi="Times New Roman" w:cs="Times New Roman"/>
          <w:color w:val="0F1419"/>
          <w:sz w:val="28"/>
          <w:szCs w:val="28"/>
        </w:rPr>
        <w:t>разместить на официальном сайте Администрации Волоконского сельсовета Большесолдатского района в информационно-телекоммуникационной сети «Интернет»</w:t>
      </w:r>
    </w:p>
    <w:p w:rsidR="00267515" w:rsidRDefault="0044271B" w:rsidP="00267515">
      <w:pPr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color w:val="0F1419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F1419"/>
          <w:sz w:val="28"/>
          <w:szCs w:val="28"/>
        </w:rPr>
        <w:t xml:space="preserve"> исполнением настоящего постановления возложить на начальника отдела-главного бухгалтера Администрации Волоконского сельсовета Большесолдатского района</w:t>
      </w:r>
      <w:r w:rsidR="00267515">
        <w:rPr>
          <w:rFonts w:ascii="Times New Roman" w:hAnsi="Times New Roman" w:cs="Times New Roman"/>
          <w:color w:val="0F1419"/>
          <w:sz w:val="28"/>
          <w:szCs w:val="28"/>
        </w:rPr>
        <w:t>.</w:t>
      </w:r>
      <w:bookmarkStart w:id="0" w:name="_GoBack"/>
      <w:bookmarkEnd w:id="0"/>
    </w:p>
    <w:p w:rsidR="00267515" w:rsidRDefault="00267515" w:rsidP="00267515">
      <w:pPr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Глава </w:t>
      </w:r>
      <w:r w:rsidR="006D2BE6">
        <w:rPr>
          <w:rFonts w:ascii="Times New Roman" w:hAnsi="Times New Roman" w:cs="Times New Roman"/>
          <w:color w:val="0F1419"/>
          <w:sz w:val="28"/>
          <w:szCs w:val="28"/>
        </w:rPr>
        <w:t>Волоко</w:t>
      </w:r>
      <w:r>
        <w:rPr>
          <w:rFonts w:ascii="Times New Roman" w:hAnsi="Times New Roman" w:cs="Times New Roman"/>
          <w:color w:val="0F1419"/>
          <w:sz w:val="28"/>
          <w:szCs w:val="28"/>
        </w:rPr>
        <w:t>нского сельсовета</w:t>
      </w:r>
    </w:p>
    <w:p w:rsidR="00267515" w:rsidRDefault="00267515" w:rsidP="00267515">
      <w:pPr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Большесолдатского района                                    </w:t>
      </w:r>
      <w:r w:rsidR="0044271B">
        <w:rPr>
          <w:rFonts w:ascii="Times New Roman" w:hAnsi="Times New Roman" w:cs="Times New Roman"/>
          <w:color w:val="0F1419"/>
          <w:sz w:val="28"/>
          <w:szCs w:val="28"/>
        </w:rPr>
        <w:t xml:space="preserve">                      Е.А.Минаков</w:t>
      </w:r>
    </w:p>
    <w:p w:rsidR="00267515" w:rsidRDefault="00267515" w:rsidP="0026751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515" w:rsidRDefault="00267515" w:rsidP="00267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3C2" w:rsidRDefault="00A043C2" w:rsidP="00267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3C2" w:rsidRDefault="00A043C2" w:rsidP="002675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43C2" w:rsidSect="002C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515"/>
    <w:rsid w:val="00135EC1"/>
    <w:rsid w:val="00267515"/>
    <w:rsid w:val="002A06D7"/>
    <w:rsid w:val="002C7BD8"/>
    <w:rsid w:val="00387B56"/>
    <w:rsid w:val="0044271B"/>
    <w:rsid w:val="00453982"/>
    <w:rsid w:val="00537473"/>
    <w:rsid w:val="00684E58"/>
    <w:rsid w:val="006D2BE6"/>
    <w:rsid w:val="006E2F18"/>
    <w:rsid w:val="006E707B"/>
    <w:rsid w:val="007A734E"/>
    <w:rsid w:val="00A043C2"/>
    <w:rsid w:val="00A67985"/>
    <w:rsid w:val="00E4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semiHidden/>
    <w:rsid w:val="00267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semiHidden/>
    <w:rsid w:val="0026751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semiHidden/>
    <w:rsid w:val="00267515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7515"/>
  </w:style>
  <w:style w:type="character" w:customStyle="1" w:styleId="FontStyle17">
    <w:name w:val="Font Style17"/>
    <w:basedOn w:val="a0"/>
    <w:uiPriority w:val="99"/>
    <w:rsid w:val="0026751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267515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styleId="a4">
    <w:name w:val="Strong"/>
    <w:basedOn w:val="a0"/>
    <w:uiPriority w:val="22"/>
    <w:qFormat/>
    <w:rsid w:val="002675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cp:lastPrinted>2018-12-06T07:55:00Z</cp:lastPrinted>
  <dcterms:created xsi:type="dcterms:W3CDTF">2018-11-01T09:05:00Z</dcterms:created>
  <dcterms:modified xsi:type="dcterms:W3CDTF">2020-05-29T10:03:00Z</dcterms:modified>
</cp:coreProperties>
</file>